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0" w:type="dxa"/>
        <w:tblLook w:val="04A0" w:firstRow="1" w:lastRow="0" w:firstColumn="1" w:lastColumn="0" w:noHBand="0" w:noVBand="1"/>
      </w:tblPr>
      <w:tblGrid>
        <w:gridCol w:w="1541"/>
        <w:gridCol w:w="876"/>
        <w:gridCol w:w="875"/>
        <w:gridCol w:w="944"/>
        <w:gridCol w:w="874"/>
        <w:gridCol w:w="874"/>
        <w:gridCol w:w="874"/>
        <w:gridCol w:w="874"/>
        <w:gridCol w:w="6380"/>
      </w:tblGrid>
      <w:tr w:rsidR="00996849" w:rsidRPr="009208B4" w14:paraId="5BBBE716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0B2F" w14:textId="0F2AD176" w:rsidR="009208B4" w:rsidRPr="009208B4" w:rsidRDefault="009208B4" w:rsidP="0092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5"/>
            </w:tblGrid>
            <w:tr w:rsidR="009208B4" w:rsidRPr="009208B4" w14:paraId="7CDF60FA" w14:textId="77777777">
              <w:trPr>
                <w:trHeight w:val="288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EF23A" w14:textId="46608AF4" w:rsidR="009208B4" w:rsidRPr="009208B4" w:rsidRDefault="009208B4" w:rsidP="0092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209842B8" w14:textId="77777777" w:rsidR="009208B4" w:rsidRPr="009208B4" w:rsidRDefault="009208B4" w:rsidP="0092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5E7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3637" w14:textId="4D0E8C0B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B7C6" w14:textId="1A5737D9" w:rsidR="009208B4" w:rsidRPr="009208B4" w:rsidRDefault="00996849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208B4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66B28945" wp14:editId="49DCE9BD">
                  <wp:simplePos x="0" y="0"/>
                  <wp:positionH relativeFrom="column">
                    <wp:posOffset>-2735580</wp:posOffset>
                  </wp:positionH>
                  <wp:positionV relativeFrom="paragraph">
                    <wp:posOffset>-5367020</wp:posOffset>
                  </wp:positionV>
                  <wp:extent cx="5433060" cy="4061460"/>
                  <wp:effectExtent l="0" t="0" r="15240" b="15240"/>
                  <wp:wrapNone/>
                  <wp:docPr id="5" name="Char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2DF4B9-60C4-66C0-A7AB-1B2EB90B89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C798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9EA" w14:textId="34F0F0EB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0996" w14:textId="25AC538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A8C5" w14:textId="7965BB09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48E8" w14:textId="686CB426" w:rsidR="009208B4" w:rsidRPr="009208B4" w:rsidRDefault="009208B4" w:rsidP="009208B4">
            <w:pPr>
              <w:spacing w:after="0" w:line="240" w:lineRule="auto"/>
              <w:ind w:right="-396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08B4">
              <w:rPr>
                <w:rFonts w:eastAsia="Times New Roman" w:cstheme="minorHAnsi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4800E1" wp14:editId="69911B8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-6736080</wp:posOffset>
                      </wp:positionV>
                      <wp:extent cx="4000500" cy="6675120"/>
                      <wp:effectExtent l="0" t="0" r="1905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667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2BD73" w14:textId="3AE241C5" w:rsidR="00B94C39" w:rsidRPr="00996849" w:rsidRDefault="00B94C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>In review of the data, remember many members are in more than one interest groups.</w:t>
                                  </w:r>
                                </w:p>
                                <w:p w14:paraId="3D66DE1C" w14:textId="2799D87B" w:rsidR="00C90A62" w:rsidRPr="00996849" w:rsidRDefault="009208B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Our most popular interest groups are those that involve games. We have 2 Bridge </w:t>
                                  </w:r>
                                  <w:r w:rsidR="00C90A62" w:rsidRPr="00996849">
                                    <w:rPr>
                                      <w:sz w:val="24"/>
                                      <w:szCs w:val="24"/>
                                    </w:rPr>
                                    <w:t>playing groups</w:t>
                                  </w: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, Dominos, Euchre, </w:t>
                                  </w:r>
                                  <w:r w:rsidR="00C90A62"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3 </w:t>
                                  </w: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Mahjongg </w:t>
                                  </w:r>
                                  <w:r w:rsidR="00C90A62"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groups </w:t>
                                  </w: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>and Scrabble. These 8 groups have a total of 170 members</w:t>
                                  </w:r>
                                  <w:r w:rsidR="00C90A62" w:rsidRPr="00996849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94C39"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10294F3" w14:textId="1817E319" w:rsidR="00C90A62" w:rsidRPr="00996849" w:rsidRDefault="00C90A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The Travel </w:t>
                                  </w:r>
                                  <w:r w:rsidR="006A387C"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Interest </w:t>
                                  </w: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>Groups (Armchair Travelers and Travel Troop) include a total of 87 members.</w:t>
                                  </w:r>
                                </w:p>
                                <w:p w14:paraId="13852354" w14:textId="35F475FB" w:rsidR="00C90A62" w:rsidRPr="00996849" w:rsidRDefault="00C90A62" w:rsidP="00C90A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 Eighty-four (84) members are in lunch groups. The lunch groups include 3 Global Cuisine groups</w:t>
                                  </w:r>
                                  <w:r w:rsidR="006A387C" w:rsidRPr="00996849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 Gourmet Gals, Lunching Ladies and the Lunch Bunch.</w:t>
                                  </w:r>
                                </w:p>
                                <w:p w14:paraId="7216685C" w14:textId="533731B6" w:rsidR="006A387C" w:rsidRPr="00996849" w:rsidRDefault="006A387C" w:rsidP="00C90A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>Fifty-eight (58) members are in our various book clubs. We have two mystery book clubs and 2 “Great Discussions” book clubs plus one club that meets once a year and pass</w:t>
                                  </w:r>
                                  <w:r w:rsidR="00B94C39" w:rsidRPr="00996849">
                                    <w:rPr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 a different book around monthly.</w:t>
                                  </w:r>
                                </w:p>
                                <w:p w14:paraId="2FFD257C" w14:textId="0440431C" w:rsidR="00C90A62" w:rsidRPr="00996849" w:rsidRDefault="006A387C" w:rsidP="00C90A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>Fifty (50) members are in the Happy Hour Group.</w:t>
                                  </w:r>
                                </w:p>
                                <w:p w14:paraId="305B4F15" w14:textId="0C79BD61" w:rsidR="006A387C" w:rsidRPr="00996849" w:rsidRDefault="006A387C" w:rsidP="00C90A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>There are 41 members in “action” groups. Groups that get us out of our chairs and moving. Those groups include: the Walking Group, Feathered Friends and Bowling.</w:t>
                                  </w:r>
                                </w:p>
                                <w:p w14:paraId="5E705C3C" w14:textId="41D0C7CE" w:rsidR="006A387C" w:rsidRPr="00996849" w:rsidRDefault="006A387C" w:rsidP="00C90A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There are 40 members in </w:t>
                                  </w:r>
                                  <w:r w:rsidR="00B94C39" w:rsidRPr="00996849">
                                    <w:rPr>
                                      <w:sz w:val="24"/>
                                      <w:szCs w:val="24"/>
                                    </w:rPr>
                                    <w:t>Art Study</w:t>
                                  </w: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08BE84A" w14:textId="018E1091" w:rsidR="00B94C39" w:rsidRPr="00996849" w:rsidRDefault="00B94C39" w:rsidP="00C90A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>There are 27 members in Current Events.</w:t>
                                  </w:r>
                                </w:p>
                                <w:p w14:paraId="65B65A4F" w14:textId="227AC2BF" w:rsidR="00C90A62" w:rsidRDefault="00B94C39"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>Sixty-four members are enrolled in either the Past Presidents</w:t>
                                  </w:r>
                                  <w:r w:rsid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 (29)</w:t>
                                  </w: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 or the Acquaintance Group</w:t>
                                  </w:r>
                                  <w:r w:rsid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 (35)</w:t>
                                  </w: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. Members do not join these </w:t>
                                  </w:r>
                                  <w:r w:rsid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groups </w:t>
                                  </w:r>
                                  <w:r w:rsidRPr="00996849">
                                    <w:rPr>
                                      <w:sz w:val="24"/>
                                      <w:szCs w:val="24"/>
                                    </w:rPr>
                                    <w:t>but are assigned.</w:t>
                                  </w:r>
                                  <w:r w:rsidR="00996849" w:rsidRPr="00996849">
                                    <w:rPr>
                                      <w:sz w:val="24"/>
                                      <w:szCs w:val="24"/>
                                    </w:rPr>
                                    <w:t xml:space="preserve"> Past Presidents are invited to this group as long as they live. Members with less than two years of membership are invited to the Acquaintance Group.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800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530.4pt;width:315pt;height:52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PgEg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">
                      <v:textbox>
                        <w:txbxContent>
                          <w:p w14:paraId="5412BD73" w14:textId="3AE241C5" w:rsidR="00B94C39" w:rsidRPr="00996849" w:rsidRDefault="00B94C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6849">
                              <w:rPr>
                                <w:sz w:val="24"/>
                                <w:szCs w:val="24"/>
                              </w:rPr>
                              <w:t>In review of the data, remember many members are in more than one interest groups.</w:t>
                            </w:r>
                          </w:p>
                          <w:p w14:paraId="3D66DE1C" w14:textId="2799D87B" w:rsidR="00C90A62" w:rsidRPr="00996849" w:rsidRDefault="009208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6849">
                              <w:rPr>
                                <w:sz w:val="24"/>
                                <w:szCs w:val="24"/>
                              </w:rPr>
                              <w:t xml:space="preserve">Our most popular interest groups are those that involve games. We have 2 Bridge </w:t>
                            </w:r>
                            <w:r w:rsidR="00C90A62" w:rsidRPr="00996849">
                              <w:rPr>
                                <w:sz w:val="24"/>
                                <w:szCs w:val="24"/>
                              </w:rPr>
                              <w:t>playing groups</w:t>
                            </w:r>
                            <w:r w:rsidRPr="00996849">
                              <w:rPr>
                                <w:sz w:val="24"/>
                                <w:szCs w:val="24"/>
                              </w:rPr>
                              <w:t xml:space="preserve">, Dominos, Euchre, </w:t>
                            </w:r>
                            <w:r w:rsidR="00C90A62" w:rsidRPr="00996849"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996849">
                              <w:rPr>
                                <w:sz w:val="24"/>
                                <w:szCs w:val="24"/>
                              </w:rPr>
                              <w:t xml:space="preserve">Mahjongg </w:t>
                            </w:r>
                            <w:r w:rsidR="00C90A62" w:rsidRPr="00996849">
                              <w:rPr>
                                <w:sz w:val="24"/>
                                <w:szCs w:val="24"/>
                              </w:rPr>
                              <w:t xml:space="preserve">groups </w:t>
                            </w:r>
                            <w:r w:rsidRPr="00996849">
                              <w:rPr>
                                <w:sz w:val="24"/>
                                <w:szCs w:val="24"/>
                              </w:rPr>
                              <w:t>and Scrabble. These 8 groups have a total of 170 members</w:t>
                            </w:r>
                            <w:r w:rsidR="00C90A62" w:rsidRPr="0099684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94C39" w:rsidRPr="009968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0294F3" w14:textId="1817E319" w:rsidR="00C90A62" w:rsidRPr="00996849" w:rsidRDefault="00C90A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6849">
                              <w:rPr>
                                <w:sz w:val="24"/>
                                <w:szCs w:val="24"/>
                              </w:rPr>
                              <w:t xml:space="preserve">The Travel </w:t>
                            </w:r>
                            <w:r w:rsidR="006A387C" w:rsidRPr="00996849">
                              <w:rPr>
                                <w:sz w:val="24"/>
                                <w:szCs w:val="24"/>
                              </w:rPr>
                              <w:t xml:space="preserve">Interest </w:t>
                            </w:r>
                            <w:r w:rsidRPr="00996849">
                              <w:rPr>
                                <w:sz w:val="24"/>
                                <w:szCs w:val="24"/>
                              </w:rPr>
                              <w:t>Groups (Armchair Travelers and Travel Troop) include a total of 87 members.</w:t>
                            </w:r>
                          </w:p>
                          <w:p w14:paraId="13852354" w14:textId="35F475FB" w:rsidR="00C90A62" w:rsidRPr="00996849" w:rsidRDefault="00C90A62" w:rsidP="00C90A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6849">
                              <w:rPr>
                                <w:sz w:val="24"/>
                                <w:szCs w:val="24"/>
                              </w:rPr>
                              <w:t xml:space="preserve"> Eighty-four (84) members are in lunch groups. The lunch groups include 3 Global Cuisine groups</w:t>
                            </w:r>
                            <w:r w:rsidR="006A387C" w:rsidRPr="0099684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96849">
                              <w:rPr>
                                <w:sz w:val="24"/>
                                <w:szCs w:val="24"/>
                              </w:rPr>
                              <w:t xml:space="preserve"> Gourmet Gals, Lunching Ladies and the Lunch Bunch.</w:t>
                            </w:r>
                          </w:p>
                          <w:p w14:paraId="7216685C" w14:textId="533731B6" w:rsidR="006A387C" w:rsidRPr="00996849" w:rsidRDefault="006A387C" w:rsidP="00C90A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6849">
                              <w:rPr>
                                <w:sz w:val="24"/>
                                <w:szCs w:val="24"/>
                              </w:rPr>
                              <w:t>Fifty-eight (58) members are in our various book clubs. We have two mystery book clubs and 2 “Great Discussions” book clubs plus one club that meets once a year and pass</w:t>
                            </w:r>
                            <w:r w:rsidR="00B94C39" w:rsidRPr="00996849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Pr="00996849">
                              <w:rPr>
                                <w:sz w:val="24"/>
                                <w:szCs w:val="24"/>
                              </w:rPr>
                              <w:t xml:space="preserve"> a different book around monthly.</w:t>
                            </w:r>
                          </w:p>
                          <w:p w14:paraId="2FFD257C" w14:textId="0440431C" w:rsidR="00C90A62" w:rsidRPr="00996849" w:rsidRDefault="006A387C" w:rsidP="00C90A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6849">
                              <w:rPr>
                                <w:sz w:val="24"/>
                                <w:szCs w:val="24"/>
                              </w:rPr>
                              <w:t>Fifty (50) members are in the Happy Hour Group.</w:t>
                            </w:r>
                          </w:p>
                          <w:p w14:paraId="305B4F15" w14:textId="0C79BD61" w:rsidR="006A387C" w:rsidRPr="00996849" w:rsidRDefault="006A387C" w:rsidP="00C90A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6849">
                              <w:rPr>
                                <w:sz w:val="24"/>
                                <w:szCs w:val="24"/>
                              </w:rPr>
                              <w:t>There are 41 members in “action” groups. Groups that get us out of our chairs and moving. Those groups include: the Walking Group, Feathered Friends and Bowling.</w:t>
                            </w:r>
                          </w:p>
                          <w:p w14:paraId="5E705C3C" w14:textId="41D0C7CE" w:rsidR="006A387C" w:rsidRPr="00996849" w:rsidRDefault="006A387C" w:rsidP="00C90A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6849">
                              <w:rPr>
                                <w:sz w:val="24"/>
                                <w:szCs w:val="24"/>
                              </w:rPr>
                              <w:t xml:space="preserve">There are 40 members in </w:t>
                            </w:r>
                            <w:r w:rsidR="00B94C39" w:rsidRPr="00996849">
                              <w:rPr>
                                <w:sz w:val="24"/>
                                <w:szCs w:val="24"/>
                              </w:rPr>
                              <w:t>Art Study</w:t>
                            </w:r>
                            <w:r w:rsidRPr="0099684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8BE84A" w14:textId="018E1091" w:rsidR="00B94C39" w:rsidRPr="00996849" w:rsidRDefault="00B94C39" w:rsidP="00C90A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6849">
                              <w:rPr>
                                <w:sz w:val="24"/>
                                <w:szCs w:val="24"/>
                              </w:rPr>
                              <w:t>There are 27 members in Current Events.</w:t>
                            </w:r>
                          </w:p>
                          <w:p w14:paraId="65B65A4F" w14:textId="227AC2BF" w:rsidR="00C90A62" w:rsidRDefault="00B94C39">
                            <w:r w:rsidRPr="00996849">
                              <w:rPr>
                                <w:sz w:val="24"/>
                                <w:szCs w:val="24"/>
                              </w:rPr>
                              <w:t>Sixty-four members are enrolled in either the Past Presidents</w:t>
                            </w:r>
                            <w:r w:rsidR="00996849">
                              <w:rPr>
                                <w:sz w:val="24"/>
                                <w:szCs w:val="24"/>
                              </w:rPr>
                              <w:t xml:space="preserve"> (29)</w:t>
                            </w:r>
                            <w:r w:rsidRPr="00996849">
                              <w:rPr>
                                <w:sz w:val="24"/>
                                <w:szCs w:val="24"/>
                              </w:rPr>
                              <w:t xml:space="preserve"> or the Acquaintance Group</w:t>
                            </w:r>
                            <w:r w:rsidR="00996849">
                              <w:rPr>
                                <w:sz w:val="24"/>
                                <w:szCs w:val="24"/>
                              </w:rPr>
                              <w:t xml:space="preserve"> (35)</w:t>
                            </w:r>
                            <w:r w:rsidRPr="00996849">
                              <w:rPr>
                                <w:sz w:val="24"/>
                                <w:szCs w:val="24"/>
                              </w:rPr>
                              <w:t xml:space="preserve">. Members do not join these </w:t>
                            </w:r>
                            <w:r w:rsidR="00996849">
                              <w:rPr>
                                <w:sz w:val="24"/>
                                <w:szCs w:val="24"/>
                              </w:rPr>
                              <w:t xml:space="preserve">groups </w:t>
                            </w:r>
                            <w:r w:rsidRPr="00996849">
                              <w:rPr>
                                <w:sz w:val="24"/>
                                <w:szCs w:val="24"/>
                              </w:rPr>
                              <w:t>but are assigned.</w:t>
                            </w:r>
                            <w:r w:rsidR="00996849" w:rsidRPr="00996849">
                              <w:rPr>
                                <w:sz w:val="24"/>
                                <w:szCs w:val="24"/>
                              </w:rPr>
                              <w:t xml:space="preserve"> Past Presidents are invited to this group as long as they live. Members with less than two years of membership are invited to the Acquaintance Group.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96849" w:rsidRPr="009208B4" w14:paraId="045081E3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2C1B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1DDF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9551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01A5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D9C7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820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4578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0141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13B2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430F08F4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9C70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64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C82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C0A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F4D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4087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2D53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780E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60D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740CE2B1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661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83A2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A0C4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3A8B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E14E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3C17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EE28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7064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98C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5C720A12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167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C510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A5B7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5271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A7B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228C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337F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526D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D76C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2F24C752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4B74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EBA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119C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7A3E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7E00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D243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5BD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82D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B35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08A98359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712D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A3C3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5691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D3A5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01B0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7EDF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B3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E713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94AC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43FA49FB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05B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7A7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270F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366E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FFC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35A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9C0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4903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BEE6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23762003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0682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B1C0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C46E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73D8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150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E5DF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4932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CAF3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8034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4688A04D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D3C2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396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4E7B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881E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D306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44D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3777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82CF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9FB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62B45055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73B5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00A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CB3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A12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337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881D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B49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95B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47DA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0348C7A6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BA6D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B082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1497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A286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4F6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9BD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8EA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938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3CBB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327866BA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EC7F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8AA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E8E6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A2E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98F0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64A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EC53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0505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4A0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484E0998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6ED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545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35E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3C0A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453E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2DDF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8F63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BED3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9A38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6849" w:rsidRPr="009208B4" w14:paraId="2B2CF6CC" w14:textId="77777777" w:rsidTr="0099684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EF59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0F15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C3F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0AC7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4F7C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FDB2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719B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5EA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EB18" w14:textId="77777777" w:rsidR="009208B4" w:rsidRPr="009208B4" w:rsidRDefault="009208B4" w:rsidP="009208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7D2A9EF" w14:textId="77777777" w:rsidR="009208B4" w:rsidRDefault="009208B4"/>
    <w:sectPr w:rsidR="009208B4" w:rsidSect="009208B4">
      <w:pgSz w:w="15840" w:h="12240" w:orient="landscape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B4"/>
    <w:rsid w:val="00045B52"/>
    <w:rsid w:val="006A387C"/>
    <w:rsid w:val="009208B4"/>
    <w:rsid w:val="00996849"/>
    <w:rsid w:val="00B94C39"/>
    <w:rsid w:val="00C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B971"/>
  <w15:chartTrackingRefBased/>
  <w15:docId w15:val="{B9D9FAC9-5A1D-4031-AE35-A047BE16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mcl\Documents\Worthington%20Womens%20Club\Interest%20Group%20Members%23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Most</a:t>
            </a:r>
            <a:r>
              <a:rPr lang="en-US" baseline="0"/>
              <a:t> popular Interest Groups</a:t>
            </a:r>
            <a:endParaRPr lang="en-US"/>
          </a:p>
        </c:rich>
      </c:tx>
      <c:layout>
        <c:manualLayout>
          <c:xMode val="edge"/>
          <c:yMode val="edge"/>
          <c:x val="0.1607985564304461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4296725306030962E-2"/>
          <c:y val="0.12955259064839117"/>
          <c:w val="0.62218769657924988"/>
          <c:h val="0.8364967920676582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4F7-4F17-A026-9348FD4D48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4F7-4F17-A026-9348FD4D48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4F7-4F17-A026-9348FD4D48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4F7-4F17-A026-9348FD4D48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4F7-4F17-A026-9348FD4D48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4F7-4F17-A026-9348FD4D484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4F7-4F17-A026-9348FD4D484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4F7-4F17-A026-9348FD4D484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E4F7-4F17-A026-9348FD4D484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'Interest Groups'!$AN$25:$AN$33</c:f>
              <c:strCache>
                <c:ptCount val="9"/>
                <c:pt idx="0">
                  <c:v>Mandatory Groups (2)</c:v>
                </c:pt>
                <c:pt idx="1">
                  <c:v>Travel (2)</c:v>
                </c:pt>
                <c:pt idx="2">
                  <c:v>Art Study &amp; Crafts (2)</c:v>
                </c:pt>
                <c:pt idx="3">
                  <c:v>Book Clubs (5)</c:v>
                </c:pt>
                <c:pt idx="4">
                  <c:v>Action Groups (3)</c:v>
                </c:pt>
                <c:pt idx="5">
                  <c:v>Games</c:v>
                </c:pt>
                <c:pt idx="6">
                  <c:v>Current Events</c:v>
                </c:pt>
                <c:pt idx="7">
                  <c:v>Lunching (6)</c:v>
                </c:pt>
                <c:pt idx="8">
                  <c:v>Happy Hour</c:v>
                </c:pt>
              </c:strCache>
            </c:strRef>
          </c:cat>
          <c:val>
            <c:numRef>
              <c:f>'Interest Groups'!$AO$25:$AO$33</c:f>
              <c:numCache>
                <c:formatCode>General</c:formatCode>
                <c:ptCount val="9"/>
                <c:pt idx="0">
                  <c:v>64</c:v>
                </c:pt>
                <c:pt idx="1">
                  <c:v>87</c:v>
                </c:pt>
                <c:pt idx="2">
                  <c:v>40</c:v>
                </c:pt>
                <c:pt idx="3">
                  <c:v>58</c:v>
                </c:pt>
                <c:pt idx="4">
                  <c:v>41</c:v>
                </c:pt>
                <c:pt idx="5">
                  <c:v>170</c:v>
                </c:pt>
                <c:pt idx="6">
                  <c:v>27</c:v>
                </c:pt>
                <c:pt idx="7">
                  <c:v>84</c:v>
                </c:pt>
                <c:pt idx="8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4F7-4F17-A026-9348FD4D484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471117763172165"/>
          <c:y val="0.30725138524351125"/>
          <c:w val="0.25544492888802123"/>
          <c:h val="0.5644322931855739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Clawson</dc:creator>
  <cp:keywords/>
  <dc:description/>
  <cp:lastModifiedBy>ELLEN RANDALL</cp:lastModifiedBy>
  <cp:revision>2</cp:revision>
  <dcterms:created xsi:type="dcterms:W3CDTF">2023-05-20T17:23:00Z</dcterms:created>
  <dcterms:modified xsi:type="dcterms:W3CDTF">2023-05-20T17:23:00Z</dcterms:modified>
</cp:coreProperties>
</file>